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PARTE 1: Hay que sacar mínimo un 5 en esta primera parte para mediar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1.- </w:t>
      </w:r>
      <w:r>
        <w:rPr>
          <w:b/>
          <w:bCs/>
        </w:rPr>
        <w:t>Diseño UML</w:t>
      </w:r>
      <w:r>
        <w:rPr/>
        <w:t xml:space="preserve"> : </w:t>
      </w:r>
      <w:r>
        <w:rPr>
          <w:b/>
          <w:bCs/>
        </w:rPr>
        <w:t>Realiza el diseño de clases completo en UML para el siguiente caso</w:t>
        <w:tab/>
        <w:t xml:space="preserve">(60 %) </w:t>
      </w:r>
    </w:p>
    <w:p>
      <w:pPr>
        <w:pStyle w:val="Normal"/>
        <w:ind w:right="72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Como todos sabéis ya, en el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FF8000" w:val="clear"/>
        </w:rPr>
        <w:t>Cangrejo Crujiente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donde trabaja nuestro amigo Bob Esponja (Sponge Bob), además de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FF8000" w:val="clear"/>
        </w:rPr>
        <w:t>clientes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hay una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FFFF00" w:val="clear"/>
        </w:rPr>
        <w:t>jerarquía de trabajadores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>, de modo que tenemos: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hanging="360" w:left="150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Un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FF4000" w:val="clear"/>
        </w:rPr>
        <w:t>encargado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(el Sr Cangrejo)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hanging="360" w:left="150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Un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FF4000" w:val="clear"/>
        </w:rPr>
        <w:t>cajero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(Calamardo)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hanging="360" w:left="150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Un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FF4000" w:val="clear"/>
        </w:rPr>
        <w:t>cocinero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(Bob Esponja)</w:t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  <w:shd w:fill="81D41A" w:val="clear"/>
        </w:rPr>
        <w:t>Los cajeros atienden a clientes y quiero saber a qué clientes ha atendido cada cajero en cada día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.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DDE8CB" w:val="clear"/>
        </w:rPr>
        <w:t>Los cocineros reciben los pedidos que ha registrado el cajero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y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81D41A" w:val="clear"/>
        </w:rPr>
        <w:t>quiero guardar también los pedidos que cada cajero les hace llegar tras tomarlos al cliente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.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B4C7DC" w:val="clear"/>
        </w:rPr>
        <w:t>Por supuesto el cliente tendrá que tener nota del pedido que ha realizado.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</w:t>
      </w:r>
      <w:r>
        <w:rPr>
          <w:rStyle w:val="normaltextrun"/>
          <w:rFonts w:cs="Arial" w:ascii="Arial" w:hAnsi="Arial"/>
          <w:b/>
          <w:bCs/>
          <w:sz w:val="22"/>
          <w:szCs w:val="22"/>
          <w:shd w:fill="E8F2A1" w:val="clear"/>
        </w:rPr>
        <w:t>El encargado tendrá que saber en todo momento qué empleados tiene a su cargo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>.</w:t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Con lo aficionado que es el Sr Cangrejo al dinero, quiere extender su negocio y abrir franquicias que lleguen más allá del propio Fondo de Bikini, por lo que quiere un sistema en el que pueda haber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varios restaurantes y cada uno de ellos con un número indeterminado a priori de trabajadores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>.</w:t>
      </w:r>
      <w:r>
        <w:rPr>
          <w:rStyle w:val="normaltextrun"/>
          <w:rFonts w:cs="Arial" w:ascii="Arial" w:hAnsi="Arial"/>
          <w:b/>
          <w:bCs/>
          <w:color w:val="C9211E"/>
          <w:sz w:val="22"/>
          <w:szCs w:val="22"/>
        </w:rPr>
        <w:t xml:space="preserve"> De esta manera en un restaurante que poseerá su propio nombre, localización, y metros cuadrados, </w:t>
      </w:r>
      <w:r>
        <w:rPr>
          <w:rStyle w:val="normaltextrun"/>
          <w:rFonts w:cs="Arial" w:ascii="Arial" w:hAnsi="Arial"/>
          <w:b/>
          <w:bCs/>
          <w:color w:val="C9211E"/>
          <w:sz w:val="22"/>
          <w:szCs w:val="22"/>
          <w:u w:val="single"/>
        </w:rPr>
        <w:t>podría haber más de un cocinero o cajeros, pero siempre habrá un único encargado que dirigirá a estos empleados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.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De los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empleados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querré saber el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nombre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,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tipo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de ser que es (esponja, pez, cangrejo . . .),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dirección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, </w:t>
      </w:r>
      <w:r>
        <w:rPr>
          <w:rStyle w:val="normaltextrun"/>
          <w:rFonts w:cs="Arial" w:ascii="Arial" w:hAnsi="Arial"/>
          <w:b/>
          <w:bCs/>
          <w:strike w:val="false"/>
          <w:dstrike w:val="false"/>
          <w:sz w:val="22"/>
          <w:szCs w:val="22"/>
          <w:u w:val="single"/>
        </w:rPr>
        <w:t>fecha de contratación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y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sueldo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>, y además dependiendo de su puesto me gustaría conocer: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hanging="360" w:left="1507" w:right="67"/>
        <w:jc w:val="both"/>
        <w:textAlignment w:val="baseline"/>
        <w:rPr/>
      </w:pPr>
      <w:r>
        <w:rPr>
          <w:rStyle w:val="normaltextrun"/>
          <w:rFonts w:cs="Arial" w:ascii="Arial" w:hAnsi="Arial"/>
          <w:b/>
          <w:bCs/>
          <w:sz w:val="22"/>
          <w:szCs w:val="22"/>
          <w:shd w:fill="6B5E9B" w:val="clear"/>
        </w:rPr>
        <w:t>Si es encargado la comisión por ventas que tiene.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hanging="360" w:left="1507" w:right="67"/>
        <w:jc w:val="both"/>
        <w:textAlignment w:val="baseline"/>
        <w:rPr/>
      </w:pPr>
      <w:r>
        <w:rPr>
          <w:rStyle w:val="normaltextrun"/>
          <w:rFonts w:cs="Arial" w:ascii="Arial" w:hAnsi="Arial"/>
          <w:b/>
          <w:bCs/>
          <w:sz w:val="22"/>
          <w:szCs w:val="22"/>
          <w:shd w:fill="6B5E9B" w:val="clear"/>
        </w:rPr>
        <w:t>Si es cajero el número de descuadres de caja que ha tenido hasta la fecha.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hanging="360" w:left="1507" w:right="67"/>
        <w:jc w:val="both"/>
        <w:textAlignment w:val="baseline"/>
        <w:rPr/>
      </w:pPr>
      <w:r>
        <w:rPr>
          <w:rStyle w:val="normaltextrun"/>
          <w:rFonts w:cs="Arial" w:ascii="Arial" w:hAnsi="Arial"/>
          <w:b/>
          <w:bCs/>
          <w:sz w:val="22"/>
          <w:szCs w:val="22"/>
          <w:shd w:fill="6B5E9B" w:val="clear"/>
        </w:rPr>
        <w:t>Si es cocinero la especialidad que tiene (Burguer Cangreburguer, Fritanga de pescado, Cubo de cebo, etc) y si tiene o no diploma.</w:t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Fonts w:ascii="Arial" w:hAnsi="Arial" w:cs="Arial"/>
          <w:b/>
          <w:bCs/>
          <w:sz w:val="22"/>
          <w:szCs w:val="22"/>
          <w:highlight w:val="none"/>
          <w:shd w:fill="6B5E9B" w:val="clear"/>
        </w:rPr>
      </w:pPr>
      <w:r>
        <w:rPr>
          <w:rFonts w:cs="Arial" w:ascii="Arial" w:hAnsi="Arial"/>
          <w:b/>
          <w:bCs/>
          <w:sz w:val="22"/>
          <w:szCs w:val="22"/>
          <w:shd w:fill="6B5E9B" w:val="clear"/>
        </w:rPr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Al Sr Cangrejo también le gustaría controlar a los clientes que realizan pedidos para llevar de modo que querrá saber el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nombre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,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tipo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de ser que es (esponja, pez, cangrejo . . .),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dirección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y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dinero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que hasta la fecha han gastado en cualquiera de los establecimientos teniendo en cuenta que este será un c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ampo acumulable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>.</w:t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NOTA 1: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Recordad que tanto empleados, como encargado, como clientes son TODOS seres del </w:t>
      </w: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fondo marino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>.</w:t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cs="Arial" w:ascii="Arial" w:hAnsi="Arial"/>
          <w:b/>
          <w:bCs/>
          <w:sz w:val="22"/>
          <w:szCs w:val="22"/>
          <w:u w:val="single"/>
        </w:rPr>
        <w:t>NOTA 2:</w:t>
      </w:r>
      <w:r>
        <w:rPr>
          <w:rStyle w:val="normaltextrun"/>
          <w:rFonts w:cs="Arial" w:ascii="Arial" w:hAnsi="Arial"/>
          <w:b/>
          <w:bCs/>
          <w:sz w:val="22"/>
          <w:szCs w:val="22"/>
        </w:rPr>
        <w:t xml:space="preserve"> Arenita, a pesar de ser una ardilla se le considera ya también por todo el tiempo que lleva viviendo con ellos un ser del fondo marino y puede ejercer de cliente </w:t>
      </w:r>
    </w:p>
    <w:p>
      <w:pPr>
        <w:pStyle w:val="Normal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  <w:r>
        <w:br w:type="page"/>
      </w:r>
    </w:p>
    <w:p>
      <w:pPr>
        <w:pStyle w:val="paragraph"/>
        <w:spacing w:beforeAutospacing="0" w:before="0" w:afterAutospacing="0" w:after="0"/>
        <w:ind w:firstLine="787" w:right="67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PARTE 2: Hay que sacar mínimo un 5 en esta segunda parte para mediar</w:t>
      </w:r>
    </w:p>
    <w:p>
      <w:pPr>
        <w:pStyle w:val="paragraph"/>
        <w:spacing w:beforeAutospacing="0" w:before="0" w:afterAutospacing="0" w:after="0"/>
        <w:ind w:left="114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2.- (40 %) Con el diseño UML anterior realiza el proyecto correspondiente en JAVA implementandolo tal como lo has diseñado únicamente los siguientes elementos (con la complejidad que consideréis necesaria):  </w:t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Cajeros (10%)</w:t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Clientes (15%)</w:t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Cocineros (10%)</w:t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Un pequeño main donde se demuestre que los objetos de cada clase se pueden crear y borrar sin problema. (5%)</w:t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ListParagraph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ListParagraph"/>
        <w:ind w:left="284"/>
        <w:jc w:val="both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paragraph"/>
        <w:spacing w:beforeAutospacing="0" w:before="0" w:afterAutospacing="0" w:after="0"/>
        <w:ind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-1061085</wp:posOffset>
            </wp:positionH>
            <wp:positionV relativeFrom="paragraph">
              <wp:posOffset>2251075</wp:posOffset>
            </wp:positionV>
            <wp:extent cx="3810000" cy="3533775"/>
            <wp:effectExtent l="0" t="0" r="0" b="0"/>
            <wp:wrapNone/>
            <wp:docPr id="1" name="Imagen 3" descr="Seq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Sequen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270" distB="0" distL="113665" distR="114300" simplePos="0" locked="0" layoutInCell="0" allowOverlap="1" relativeHeight="5" wp14:anchorId="789E033E">
                <wp:simplePos x="0" y="0"/>
                <wp:positionH relativeFrom="page">
                  <wp:posOffset>4295775</wp:posOffset>
                </wp:positionH>
                <wp:positionV relativeFrom="paragraph">
                  <wp:posOffset>1731645</wp:posOffset>
                </wp:positionV>
                <wp:extent cx="2714625" cy="1209675"/>
                <wp:effectExtent l="2208530" t="6350" r="5080" b="1165860"/>
                <wp:wrapThrough wrapText="bothSides">
                  <wp:wrapPolygon edited="0">
                    <wp:start x="758" y="0"/>
                    <wp:lineTo x="-303" y="0"/>
                    <wp:lineTo x="-303" y="21770"/>
                    <wp:lineTo x="-2425" y="21770"/>
                    <wp:lineTo x="-2425" y="27213"/>
                    <wp:lineTo x="-13642" y="38098"/>
                    <wp:lineTo x="-17886" y="43200"/>
                    <wp:lineTo x="-17128" y="43200"/>
                    <wp:lineTo x="3032" y="27213"/>
                    <wp:lineTo x="21069" y="21770"/>
                    <wp:lineTo x="21676" y="16668"/>
                    <wp:lineTo x="21676" y="5443"/>
                    <wp:lineTo x="20918" y="340"/>
                    <wp:lineTo x="20918" y="0"/>
                    <wp:lineTo x="758" y="0"/>
                  </wp:wrapPolygon>
                </wp:wrapThrough>
                <wp:docPr id="2" name="Auto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760" cy="1209600"/>
                        </a:xfrm>
                        <a:prstGeom prst="wedgeRoundRectCallout">
                          <a:avLst>
                            <a:gd name="adj1" fmla="val -131241"/>
                            <a:gd name="adj2" fmla="val 1459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¡¡¡¡ QUIEEEEEEEEEEEEEN !!!!</w:t>
                            </w:r>
                          </w:p>
                          <w:p>
                            <w:pPr>
                              <w:pStyle w:val="BodyText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¿¿¿¡¡¡¡ VIVE EN LA PIÑA DEL EDIFICIO DE SEAS !!!!???</w:t>
                            </w:r>
                          </w:p>
                          <w:p>
                            <w:pPr>
                              <w:pStyle w:val="BodyText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BodyText2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¡¡¡¡ Los de 1º SI !!!!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" coordsize="21600,21600" o:spt="17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ID="AutoShape 16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338.25pt;margin-top:136.35pt;width:213.7pt;height:95.2pt;mso-wrap-style:square;v-text-anchor:top;mso-position-horizontal-relative:page" wp14:anchorId="789E033E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BodyText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¡¡¡¡ QUIEEEEEEEEEEEEEN !!!!</w:t>
                      </w:r>
                    </w:p>
                    <w:p>
                      <w:pPr>
                        <w:pStyle w:val="BodyText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¿¿¿¡¡¡¡ VIVE EN LA PIÑA DEL EDIFICIO DE SEAS !!!!???</w:t>
                      </w:r>
                    </w:p>
                    <w:p>
                      <w:pPr>
                        <w:pStyle w:val="BodyText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BodyText2"/>
                        <w:jc w:val="center"/>
                        <w:rPr/>
                      </w:pPr>
                      <w:r>
                        <w:rPr>
                          <w:sz w:val="24"/>
                        </w:rPr>
                        <w:t>¡¡¡¡ Los de 1º SI !!!!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23495" distL="158750" distR="137795" simplePos="0" locked="0" layoutInCell="0" allowOverlap="1" relativeHeight="7" wp14:anchorId="5970FABB">
                <wp:simplePos x="0" y="0"/>
                <wp:positionH relativeFrom="margin">
                  <wp:posOffset>3606165</wp:posOffset>
                </wp:positionH>
                <wp:positionV relativeFrom="paragraph">
                  <wp:posOffset>3627120</wp:posOffset>
                </wp:positionV>
                <wp:extent cx="2466975" cy="866775"/>
                <wp:effectExtent l="2546350" t="6350" r="5080" b="5080"/>
                <wp:wrapSquare wrapText="bothSides"/>
                <wp:docPr id="3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080" cy="866880"/>
                        </a:xfrm>
                        <a:prstGeom prst="wedgeRoundRectCallout">
                          <a:avLst>
                            <a:gd name="adj1" fmla="val -153145"/>
                            <a:gd name="adj2" fmla="val 226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¡¡¡A ver si aprobáis todos y no tenéis que venir a currar conmigo ehhhh !!!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17" path="l-2147483603,-2147483603l-2147483594,-2147483593l-2147483630,0l-2147483618,-2147483610l-2147483628,0l-2147483602,0l-2147483603,-2147483603l-2147483592,-2147483591l-2147483595,-2147483624l-2147483616,-2147483608l-2147483595,-2147483622l-2147483595,-2147483601l-2147483603,-2147483603l-2147483590,-2147483589l-2147483628,-2147483596l-2147483614,-2147483606l-2147483630,-2147483596l-2147483603,-2147483596l-2147483603,-2147483603xe" fillcolor="white" stroked="t" o:allowincell="f" style="position:absolute;margin-left:283.95pt;margin-top:285.6pt;width:194.2pt;height:68.2pt;mso-wrap-style:square;v-text-anchor:top;mso-position-horizontal-relative:margin" wp14:anchorId="5970FABB" type="_x0000_t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BodyText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¡¡¡A ver si aprobáis todos y no tenéis que venir a currar conmigo ehhhh 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207"/>
      <w:gridCol w:w="989"/>
      <w:gridCol w:w="1174"/>
      <w:gridCol w:w="2759"/>
      <w:gridCol w:w="1375"/>
    </w:tblGrid>
    <w:tr>
      <w:trPr>
        <w:trHeight w:val="567" w:hRule="atLeast"/>
      </w:trPr>
      <w:tc>
        <w:tcPr>
          <w:tcW w:w="2207" w:type="dxa"/>
          <w:vMerge w:val="restart"/>
          <w:tcBorders/>
          <w:vAlign w:val="center"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ascii="Calibri" w:hAnsi="Calibri"/>
              <w:kern w:val="0"/>
              <w:lang w:val="es-ES" w:eastAsia="en-US" w:bidi="ar-SA"/>
            </w:rPr>
            <w:drawing>
              <wp:inline distT="0" distB="0" distL="0" distR="0">
                <wp:extent cx="1259840" cy="368935"/>
                <wp:effectExtent l="0" t="0" r="0" b="0"/>
                <wp:docPr id="4" name="0 Imagen" descr="LOGO_CES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0 Imagen" descr="LOGO_CES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368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2" w:type="dxa"/>
          <w:gridSpan w:val="3"/>
          <w:tcBorders/>
          <w:vAlign w:val="center"/>
        </w:tcPr>
        <w:p>
          <w:pPr>
            <w:pStyle w:val="Normal"/>
            <w:widowControl/>
            <w:tabs>
              <w:tab w:val="clear" w:pos="708"/>
              <w:tab w:val="left" w:pos="3235" w:leader="none"/>
            </w:tabs>
            <w:spacing w:before="0" w:after="0"/>
            <w:jc w:val="left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  <w:t>APELLIDOS:                                                    NOMBRE:</w:t>
          </w:r>
        </w:p>
        <w:p>
          <w:pPr>
            <w:pStyle w:val="Normal"/>
            <w:widowControl/>
            <w:tabs>
              <w:tab w:val="clear" w:pos="708"/>
              <w:tab w:val="left" w:pos="3235" w:leader="none"/>
            </w:tabs>
            <w:spacing w:before="0" w:after="0"/>
            <w:jc w:val="left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</w:r>
        </w:p>
      </w:tc>
      <w:tc>
        <w:tcPr>
          <w:tcW w:w="1375" w:type="dxa"/>
          <w:vMerge w:val="restart"/>
          <w:tcBorders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  <w:t>Calificación:</w:t>
          </w:r>
        </w:p>
      </w:tc>
    </w:tr>
    <w:tr>
      <w:trPr>
        <w:trHeight w:val="567" w:hRule="atLeast"/>
      </w:trPr>
      <w:tc>
        <w:tcPr>
          <w:tcW w:w="2207" w:type="dxa"/>
          <w:vMerge w:val="continue"/>
          <w:tcBorders/>
          <w:vAlign w:val="center"/>
        </w:tcPr>
        <w:p>
          <w:pPr>
            <w:pStyle w:val="Normal"/>
            <w:widowControl/>
            <w:spacing w:before="0" w:after="0"/>
            <w:jc w:val="left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</w:r>
        </w:p>
      </w:tc>
      <w:tc>
        <w:tcPr>
          <w:tcW w:w="989" w:type="dxa"/>
          <w:tcBorders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  <w:t>GRUPO:</w:t>
          </w:r>
        </w:p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" w:ascii="Calibri" w:hAnsi="Calibri"/>
              <w:b/>
              <w:bCs/>
              <w:kern w:val="0"/>
              <w:lang w:val="es-ES" w:eastAsia="en-US" w:bidi="ar-SA"/>
            </w:rPr>
            <w:t>1º SI</w:t>
          </w:r>
        </w:p>
      </w:tc>
      <w:tc>
        <w:tcPr>
          <w:tcW w:w="1174" w:type="dxa"/>
          <w:tcBorders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  <w:t>FECHA:</w:t>
          </w:r>
        </w:p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Tahoma" w:hAnsi="Tahoma"/>
              <w:kern w:val="0"/>
              <w:lang w:val="es-ES" w:eastAsia="en-US" w:bidi="ar-SA"/>
            </w:rPr>
            <w:t>14/03/25</w:t>
          </w:r>
        </w:p>
      </w:tc>
      <w:tc>
        <w:tcPr>
          <w:tcW w:w="2759" w:type="dxa"/>
          <w:tcBorders/>
        </w:tcPr>
        <w:p>
          <w:pPr>
            <w:pStyle w:val="Heading1"/>
            <w:widowControl/>
            <w:tabs>
              <w:tab w:val="left" w:pos="709" w:leader="none"/>
              <w:tab w:val="left" w:pos="2520" w:leader="none"/>
              <w:tab w:val="left" w:pos="7200" w:leader="none"/>
            </w:tabs>
            <w:spacing w:before="0" w:after="0"/>
            <w:jc w:val="left"/>
            <w:rPr>
              <w:rFonts w:ascii="Tahoma" w:hAnsi="Tahoma" w:cs="Tahoma"/>
              <w:b w:val="false"/>
              <w:iCs/>
              <w:sz w:val="28"/>
            </w:rPr>
          </w:pPr>
          <w:r>
            <w:rPr>
              <w:rFonts w:eastAsia="Calibri" w:cs="Tahoma" w:ascii="Calibri" w:hAnsi="Calibri"/>
              <w:kern w:val="0"/>
              <w:sz w:val="22"/>
              <w:lang w:val="es-ES" w:eastAsia="en-US" w:bidi="ar-SA"/>
            </w:rPr>
            <w:t xml:space="preserve">EXAMEN DE </w:t>
          </w:r>
          <w:r>
            <w:rPr>
              <w:rFonts w:eastAsia="Calibri" w:cs="Tahoma" w:ascii="Tahoma" w:hAnsi="Tahoma"/>
              <w:iCs/>
              <w:kern w:val="0"/>
              <w:sz w:val="22"/>
              <w:lang w:val="es-ES" w:eastAsia="en-US" w:bidi="ar-SA"/>
            </w:rPr>
            <w:t>2</w:t>
          </w:r>
          <w:r>
            <w:rPr>
              <w:rFonts w:eastAsia="Calibri" w:cs="" w:ascii="Calibri" w:hAnsi="Calibri"/>
              <w:b w:val="false"/>
              <w:bCs w:val="false"/>
              <w:kern w:val="0"/>
              <w:sz w:val="24"/>
              <w:lang w:val="es-ES" w:eastAsia="en-US" w:bidi="ar-SA"/>
            </w:rPr>
            <w:t xml:space="preserve">ª Evaluación Entornos de Desarrollo.            </w:t>
          </w:r>
          <w:r>
            <w:rPr>
              <w:rFonts w:eastAsia="Calibri" w:cs="" w:ascii="Calibri" w:hAnsi="Calibri"/>
              <w:bCs w:val="false"/>
              <w:kern w:val="0"/>
              <w:sz w:val="24"/>
              <w:lang w:val="es-ES" w:eastAsia="en-US" w:bidi="ar-SA"/>
            </w:rPr>
            <w:t>TIPO B</w:t>
          </w:r>
        </w:p>
      </w:tc>
      <w:tc>
        <w:tcPr>
          <w:tcW w:w="1375" w:type="dxa"/>
          <w:vMerge w:val="continue"/>
          <w:tcBorders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207"/>
      <w:gridCol w:w="989"/>
      <w:gridCol w:w="1174"/>
      <w:gridCol w:w="2759"/>
      <w:gridCol w:w="1375"/>
    </w:tblGrid>
    <w:tr>
      <w:trPr>
        <w:trHeight w:val="567" w:hRule="atLeast"/>
      </w:trPr>
      <w:tc>
        <w:tcPr>
          <w:tcW w:w="2207" w:type="dxa"/>
          <w:vMerge w:val="restart"/>
          <w:tcBorders/>
          <w:vAlign w:val="center"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ascii="Calibri" w:hAnsi="Calibri"/>
              <w:kern w:val="0"/>
              <w:lang w:val="es-ES" w:eastAsia="en-US" w:bidi="ar-SA"/>
            </w:rPr>
            <w:drawing>
              <wp:inline distT="0" distB="0" distL="0" distR="0">
                <wp:extent cx="1259840" cy="368935"/>
                <wp:effectExtent l="0" t="0" r="0" b="0"/>
                <wp:docPr id="5" name="0 Imagen" descr="LOGO_CES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0 Imagen" descr="LOGO_CES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368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2" w:type="dxa"/>
          <w:gridSpan w:val="3"/>
          <w:tcBorders/>
          <w:vAlign w:val="center"/>
        </w:tcPr>
        <w:p>
          <w:pPr>
            <w:pStyle w:val="Normal"/>
            <w:widowControl/>
            <w:tabs>
              <w:tab w:val="clear" w:pos="708"/>
              <w:tab w:val="left" w:pos="3235" w:leader="none"/>
            </w:tabs>
            <w:spacing w:before="0" w:after="0"/>
            <w:jc w:val="left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  <w:t>APELLIDOS:                                                    NOMBRE:</w:t>
          </w:r>
        </w:p>
        <w:p>
          <w:pPr>
            <w:pStyle w:val="Normal"/>
            <w:widowControl/>
            <w:tabs>
              <w:tab w:val="clear" w:pos="708"/>
              <w:tab w:val="left" w:pos="3235" w:leader="none"/>
            </w:tabs>
            <w:spacing w:before="0" w:after="0"/>
            <w:jc w:val="left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</w:r>
        </w:p>
      </w:tc>
      <w:tc>
        <w:tcPr>
          <w:tcW w:w="1375" w:type="dxa"/>
          <w:vMerge w:val="restart"/>
          <w:tcBorders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  <w:t>Calificación:</w:t>
          </w:r>
        </w:p>
      </w:tc>
    </w:tr>
    <w:tr>
      <w:trPr>
        <w:trHeight w:val="567" w:hRule="atLeast"/>
      </w:trPr>
      <w:tc>
        <w:tcPr>
          <w:tcW w:w="2207" w:type="dxa"/>
          <w:vMerge w:val="continue"/>
          <w:tcBorders/>
          <w:vAlign w:val="center"/>
        </w:tcPr>
        <w:p>
          <w:pPr>
            <w:pStyle w:val="Normal"/>
            <w:widowControl/>
            <w:spacing w:before="0" w:after="0"/>
            <w:jc w:val="left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</w:r>
        </w:p>
      </w:tc>
      <w:tc>
        <w:tcPr>
          <w:tcW w:w="989" w:type="dxa"/>
          <w:tcBorders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  <w:t>GRUPO:</w:t>
          </w:r>
        </w:p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" w:ascii="Calibri" w:hAnsi="Calibri"/>
              <w:b/>
              <w:bCs/>
              <w:kern w:val="0"/>
              <w:lang w:val="es-ES" w:eastAsia="en-US" w:bidi="ar-SA"/>
            </w:rPr>
            <w:t>1º SI</w:t>
          </w:r>
        </w:p>
      </w:tc>
      <w:tc>
        <w:tcPr>
          <w:tcW w:w="1174" w:type="dxa"/>
          <w:tcBorders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  <w:t>FECHA:</w:t>
          </w:r>
        </w:p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Tahoma" w:hAnsi="Tahoma"/>
              <w:kern w:val="0"/>
              <w:lang w:val="es-ES" w:eastAsia="en-US" w:bidi="ar-SA"/>
            </w:rPr>
            <w:t>14/03/25</w:t>
          </w:r>
        </w:p>
      </w:tc>
      <w:tc>
        <w:tcPr>
          <w:tcW w:w="2759" w:type="dxa"/>
          <w:tcBorders/>
        </w:tcPr>
        <w:p>
          <w:pPr>
            <w:pStyle w:val="Heading1"/>
            <w:widowControl/>
            <w:tabs>
              <w:tab w:val="left" w:pos="709" w:leader="none"/>
              <w:tab w:val="left" w:pos="2520" w:leader="none"/>
              <w:tab w:val="left" w:pos="7200" w:leader="none"/>
            </w:tabs>
            <w:spacing w:before="0" w:after="0"/>
            <w:jc w:val="left"/>
            <w:rPr>
              <w:rFonts w:ascii="Tahoma" w:hAnsi="Tahoma" w:cs="Tahoma"/>
              <w:b w:val="false"/>
              <w:iCs/>
              <w:sz w:val="28"/>
            </w:rPr>
          </w:pPr>
          <w:r>
            <w:rPr>
              <w:rFonts w:eastAsia="Calibri" w:cs="Tahoma" w:ascii="Calibri" w:hAnsi="Calibri"/>
              <w:kern w:val="0"/>
              <w:sz w:val="22"/>
              <w:lang w:val="es-ES" w:eastAsia="en-US" w:bidi="ar-SA"/>
            </w:rPr>
            <w:t xml:space="preserve">EXAMEN DE </w:t>
          </w:r>
          <w:r>
            <w:rPr>
              <w:rFonts w:eastAsia="Calibri" w:cs="Tahoma" w:ascii="Tahoma" w:hAnsi="Tahoma"/>
              <w:iCs/>
              <w:kern w:val="0"/>
              <w:sz w:val="22"/>
              <w:lang w:val="es-ES" w:eastAsia="en-US" w:bidi="ar-SA"/>
            </w:rPr>
            <w:t>2</w:t>
          </w:r>
          <w:r>
            <w:rPr>
              <w:rFonts w:eastAsia="Calibri" w:cs="" w:ascii="Calibri" w:hAnsi="Calibri"/>
              <w:b w:val="false"/>
              <w:bCs w:val="false"/>
              <w:kern w:val="0"/>
              <w:sz w:val="24"/>
              <w:lang w:val="es-ES" w:eastAsia="en-US" w:bidi="ar-SA"/>
            </w:rPr>
            <w:t xml:space="preserve">ª Evaluación Entornos de Desarrollo.            </w:t>
          </w:r>
          <w:r>
            <w:rPr>
              <w:rFonts w:eastAsia="Calibri" w:cs="" w:ascii="Calibri" w:hAnsi="Calibri"/>
              <w:bCs w:val="false"/>
              <w:kern w:val="0"/>
              <w:sz w:val="24"/>
              <w:lang w:val="es-ES" w:eastAsia="en-US" w:bidi="ar-SA"/>
            </w:rPr>
            <w:t>TIPO B</w:t>
          </w:r>
        </w:p>
      </w:tc>
      <w:tc>
        <w:tcPr>
          <w:tcW w:w="1375" w:type="dxa"/>
          <w:vMerge w:val="continue"/>
          <w:tcBorders/>
        </w:tcPr>
        <w:p>
          <w:pPr>
            <w:pStyle w:val="Normal"/>
            <w:widowControl/>
            <w:spacing w:before="0" w:after="0"/>
            <w:jc w:val="center"/>
            <w:rPr>
              <w:rFonts w:cs="Tahoma"/>
            </w:rPr>
          </w:pPr>
          <w:r>
            <w:rPr>
              <w:rFonts w:eastAsia="Calibri" w:cs="Tahoma" w:ascii="Calibri" w:hAnsi="Calibri"/>
              <w:kern w:val="0"/>
              <w:lang w:val="es-ES" w:eastAsia="en-US" w:bidi="ar-SA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56c4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qFormat/>
    <w:rsid w:val="00c56c4c"/>
    <w:pPr>
      <w:keepNext w:val="true"/>
      <w:tabs>
        <w:tab w:val="clear" w:pos="708"/>
        <w:tab w:val="left" w:pos="2520" w:leader="none"/>
        <w:tab w:val="left" w:pos="7200" w:leader="none"/>
      </w:tabs>
      <w:outlineLvl w:val="0"/>
    </w:pPr>
    <w:rPr>
      <w:b/>
      <w:bCs/>
      <w:sz w:val="20"/>
    </w:rPr>
  </w:style>
  <w:style w:type="paragraph" w:styleId="Heading3">
    <w:name w:val="heading 3"/>
    <w:basedOn w:val="Normal"/>
    <w:next w:val="Normal"/>
    <w:link w:val="Ttulo3Car"/>
    <w:unhideWhenUsed/>
    <w:qFormat/>
    <w:rsid w:val="00381f9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sid w:val="00381f92"/>
    <w:rPr>
      <w:sz w:val="24"/>
      <w:szCs w:val="24"/>
    </w:rPr>
  </w:style>
  <w:style w:type="character" w:styleId="PiedepginaCar" w:customStyle="1">
    <w:name w:val="Pie de página Car"/>
    <w:basedOn w:val="DefaultParagraphFont"/>
    <w:qFormat/>
    <w:rsid w:val="00381f92"/>
    <w:rPr>
      <w:sz w:val="24"/>
      <w:szCs w:val="24"/>
    </w:rPr>
  </w:style>
  <w:style w:type="character" w:styleId="Ttulo3Car" w:customStyle="1">
    <w:name w:val="Título 3 Car"/>
    <w:basedOn w:val="DefaultParagraphFont"/>
    <w:qFormat/>
    <w:rsid w:val="00381f9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type="character" w:styleId="Textoindependiente2Car" w:customStyle="1">
    <w:name w:val="Texto independiente 2 Car"/>
    <w:basedOn w:val="DefaultParagraphFont"/>
    <w:link w:val="BodyText2"/>
    <w:qFormat/>
    <w:rsid w:val="001f3908"/>
    <w:rPr>
      <w:b/>
      <w:bCs/>
      <w:sz w:val="28"/>
      <w:szCs w:val="24"/>
    </w:rPr>
  </w:style>
  <w:style w:type="character" w:styleId="TextodegloboCar" w:customStyle="1">
    <w:name w:val="Texto de globo Car"/>
    <w:basedOn w:val="DefaultParagraphFont"/>
    <w:link w:val="BalloonText"/>
    <w:qFormat/>
    <w:rsid w:val="00822db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413c69"/>
    <w:rPr/>
  </w:style>
  <w:style w:type="character" w:styleId="eop" w:customStyle="1">
    <w:name w:val="eop"/>
    <w:basedOn w:val="DefaultParagraphFont"/>
    <w:qFormat/>
    <w:rsid w:val="00413c69"/>
    <w:rPr/>
  </w:style>
  <w:style w:type="character" w:styleId="spellingerror" w:customStyle="1">
    <w:name w:val="spellingerror"/>
    <w:basedOn w:val="DefaultParagraphFont"/>
    <w:qFormat/>
    <w:rsid w:val="00413c69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c56c4c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extoindependiente2Car"/>
    <w:qFormat/>
    <w:rsid w:val="00c56c4c"/>
    <w:pPr/>
    <w:rPr>
      <w:b/>
      <w:bCs/>
      <w:sz w:val="28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rsid w:val="00381f9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rsid w:val="00381f9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595166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rsid w:val="001f1885"/>
    <w:pPr>
      <w:spacing w:beforeAutospacing="1" w:afterAutospacing="1"/>
    </w:pPr>
    <w:rPr/>
  </w:style>
  <w:style w:type="paragraph" w:styleId="BalloonText">
    <w:name w:val="Balloon Text"/>
    <w:basedOn w:val="Normal"/>
    <w:link w:val="TextodegloboCar"/>
    <w:qFormat/>
    <w:rsid w:val="00822db5"/>
    <w:pPr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qFormat/>
    <w:rsid w:val="00413c69"/>
    <w:pPr>
      <w:spacing w:beforeAutospacing="1" w:afterAutospacing="1"/>
    </w:pPr>
    <w:rPr/>
  </w:style>
  <w:style w:type="paragraph" w:styleId="textbox" w:customStyle="1">
    <w:name w:val="textbox"/>
    <w:basedOn w:val="Normal"/>
    <w:qFormat/>
    <w:rsid w:val="00413c69"/>
    <w:pPr>
      <w:spacing w:beforeAutospacing="1" w:afterAutospacing="1"/>
    </w:pPr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23500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7D52-F1D7-4F28-9005-E9C98ADA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LibreOffice/24.8.5.2$Windows_X86_64 LibreOffice_project/fddf2685c70b461e7832239a0162a77216259f22</Application>
  <AppVersion>15.0000</AppVersion>
  <Pages>2</Pages>
  <Words>544</Words>
  <Characters>2567</Characters>
  <CharactersWithSpaces>3137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2024-03-07T18:52:00Z</dcterms:created>
  <dc:creator>Daniel Almería</dc:creator>
  <dc:description/>
  <dc:language>es-ES</dc:language>
  <cp:lastModifiedBy/>
  <dcterms:modified xsi:type="dcterms:W3CDTF">2025-04-23T17:24:47Z</dcterms:modified>
  <cp:revision>9</cp:revision>
  <dc:subject/>
  <dc:title>EXAMEN:  Rec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